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6BD" w:rsidRPr="002776BD" w:rsidRDefault="002776BD" w:rsidP="002776BD">
      <w:pPr>
        <w:rPr>
          <w:rFonts w:ascii="Arial" w:hAnsi="Arial" w:cs="Arial"/>
        </w:rPr>
      </w:pPr>
      <w:r w:rsidRPr="002776BD">
        <w:rPr>
          <w:rFonts w:ascii="Arial" w:hAnsi="Arial" w:cs="Arial"/>
        </w:rPr>
        <w:t>Note: This meeting also serves as SACS meeting.</w:t>
      </w:r>
    </w:p>
    <w:p w:rsidR="002776BD" w:rsidRPr="002776BD" w:rsidRDefault="002776BD" w:rsidP="002776BD">
      <w:pPr>
        <w:rPr>
          <w:rFonts w:ascii="Arial" w:hAnsi="Arial" w:cs="Arial"/>
        </w:rPr>
      </w:pPr>
      <w:r w:rsidRPr="002776BD">
        <w:rPr>
          <w:rFonts w:ascii="Arial" w:hAnsi="Arial" w:cs="Arial"/>
        </w:rPr>
        <w:t xml:space="preserve">Attendance: N. Drake, A. Newman, J. Dame, J. </w:t>
      </w:r>
      <w:proofErr w:type="spellStart"/>
      <w:r w:rsidRPr="002776BD">
        <w:rPr>
          <w:rFonts w:ascii="Arial" w:hAnsi="Arial" w:cs="Arial"/>
        </w:rPr>
        <w:t>DiGiovanni</w:t>
      </w:r>
      <w:proofErr w:type="spellEnd"/>
    </w:p>
    <w:p w:rsidR="002776BD" w:rsidRPr="002776BD" w:rsidRDefault="002776BD" w:rsidP="002776BD">
      <w:pPr>
        <w:rPr>
          <w:rFonts w:ascii="Arial" w:hAnsi="Arial" w:cs="Arial"/>
        </w:rPr>
      </w:pPr>
      <w:r w:rsidRPr="002776BD">
        <w:rPr>
          <w:rFonts w:ascii="Arial" w:hAnsi="Arial" w:cs="Arial"/>
        </w:rPr>
        <w:t>Minutes: Read Approved Minutes from Previous Meeting Dated: 6/20/18</w:t>
      </w:r>
    </w:p>
    <w:p w:rsidR="002776BD" w:rsidRPr="002776BD" w:rsidRDefault="002776BD" w:rsidP="002776BD">
      <w:pPr>
        <w:rPr>
          <w:rFonts w:ascii="Arial" w:hAnsi="Arial" w:cs="Arial"/>
        </w:rPr>
      </w:pPr>
      <w:r w:rsidRPr="002776BD">
        <w:rPr>
          <w:rFonts w:ascii="Arial" w:hAnsi="Arial" w:cs="Arial"/>
        </w:rPr>
        <w:t>Motion: Drake   Second: Newman  </w:t>
      </w:r>
      <w:r w:rsidRPr="002776BD">
        <w:rPr>
          <w:rFonts w:ascii="Arial" w:hAnsi="Arial" w:cs="Arial"/>
          <w:b/>
          <w:bCs/>
        </w:rPr>
        <w:t> Approved (3/0)</w:t>
      </w:r>
    </w:p>
    <w:p w:rsidR="002776BD" w:rsidRPr="002776BD" w:rsidRDefault="002776BD" w:rsidP="002776BD">
      <w:pPr>
        <w:rPr>
          <w:rFonts w:ascii="Arial" w:hAnsi="Arial" w:cs="Arial"/>
        </w:rPr>
      </w:pPr>
      <w:r w:rsidRPr="002776BD">
        <w:rPr>
          <w:rFonts w:ascii="Arial" w:hAnsi="Arial" w:cs="Arial"/>
          <w:b/>
          <w:bCs/>
        </w:rPr>
        <w:t>Financial Report/Budget:</w:t>
      </w:r>
      <w:r w:rsidRPr="002776BD">
        <w:rPr>
          <w:rFonts w:ascii="Arial" w:hAnsi="Arial" w:cs="Arial"/>
        </w:rPr>
        <w:t> Presentation of Monthly Budget to Actual reports.</w:t>
      </w:r>
    </w:p>
    <w:p w:rsidR="002776BD" w:rsidRPr="002776BD" w:rsidRDefault="002776BD" w:rsidP="002776BD">
      <w:pPr>
        <w:numPr>
          <w:ilvl w:val="0"/>
          <w:numId w:val="9"/>
        </w:numPr>
        <w:rPr>
          <w:rFonts w:ascii="Arial" w:hAnsi="Arial" w:cs="Arial"/>
        </w:rPr>
      </w:pPr>
      <w:r w:rsidRPr="002776BD">
        <w:rPr>
          <w:rFonts w:ascii="Arial" w:hAnsi="Arial" w:cs="Arial"/>
        </w:rPr>
        <w:t>Presentation of Monthly Budget to Actual reports</w:t>
      </w:r>
      <w:r w:rsidRPr="002776BD">
        <w:rPr>
          <w:rFonts w:ascii="Arial" w:hAnsi="Arial" w:cs="Arial"/>
        </w:rPr>
        <w:br/>
        <w:t> </w:t>
      </w:r>
    </w:p>
    <w:p w:rsidR="002776BD" w:rsidRPr="002776BD" w:rsidRDefault="002776BD" w:rsidP="002776BD">
      <w:pPr>
        <w:numPr>
          <w:ilvl w:val="0"/>
          <w:numId w:val="9"/>
        </w:numPr>
        <w:rPr>
          <w:rFonts w:ascii="Arial" w:hAnsi="Arial" w:cs="Arial"/>
        </w:rPr>
      </w:pPr>
      <w:r w:rsidRPr="002776BD">
        <w:rPr>
          <w:rFonts w:ascii="Arial" w:hAnsi="Arial" w:cs="Arial"/>
          <w:i/>
          <w:iCs/>
        </w:rPr>
        <w:t>Approved: Revised Budget to reflect revised SBAC projections based on most current SBAC revenue sheet</w:t>
      </w:r>
      <w:r w:rsidRPr="002776BD">
        <w:rPr>
          <w:rFonts w:ascii="Arial" w:hAnsi="Arial" w:cs="Arial"/>
        </w:rPr>
        <w:br/>
        <w:t>Motion: Dame   Second: Newman  </w:t>
      </w:r>
      <w:r w:rsidRPr="002776BD">
        <w:rPr>
          <w:rFonts w:ascii="Arial" w:hAnsi="Arial" w:cs="Arial"/>
          <w:b/>
          <w:bCs/>
        </w:rPr>
        <w:t> Approved (3/0)</w:t>
      </w:r>
      <w:r w:rsidRPr="002776BD">
        <w:rPr>
          <w:rFonts w:ascii="Arial" w:hAnsi="Arial" w:cs="Arial"/>
        </w:rPr>
        <w:br/>
        <w:t> </w:t>
      </w:r>
    </w:p>
    <w:p w:rsidR="002776BD" w:rsidRPr="002776BD" w:rsidRDefault="002776BD" w:rsidP="002776BD">
      <w:pPr>
        <w:numPr>
          <w:ilvl w:val="0"/>
          <w:numId w:val="9"/>
        </w:numPr>
        <w:rPr>
          <w:rFonts w:ascii="Arial" w:hAnsi="Arial" w:cs="Arial"/>
        </w:rPr>
      </w:pPr>
      <w:r w:rsidRPr="002776BD">
        <w:rPr>
          <w:rFonts w:ascii="Arial" w:hAnsi="Arial" w:cs="Arial"/>
        </w:rPr>
        <w:t>Safe School Update</w:t>
      </w:r>
      <w:r w:rsidRPr="002776BD">
        <w:rPr>
          <w:rFonts w:ascii="Arial" w:hAnsi="Arial" w:cs="Arial"/>
        </w:rPr>
        <w:br/>
        <w:t>a. Funding based on current Estimated Revenue Sheet: $5,449</w:t>
      </w:r>
      <w:r w:rsidRPr="002776BD">
        <w:rPr>
          <w:rFonts w:ascii="Arial" w:hAnsi="Arial" w:cs="Arial"/>
        </w:rPr>
        <w:br/>
        <w:t>b. Update</w:t>
      </w:r>
      <w:r w:rsidRPr="002776BD">
        <w:rPr>
          <w:rFonts w:ascii="Arial" w:hAnsi="Arial" w:cs="Arial"/>
        </w:rPr>
        <w:br/>
        <w:t> </w:t>
      </w:r>
    </w:p>
    <w:p w:rsidR="002776BD" w:rsidRPr="002776BD" w:rsidRDefault="002776BD" w:rsidP="002776BD">
      <w:pPr>
        <w:numPr>
          <w:ilvl w:val="0"/>
          <w:numId w:val="9"/>
        </w:numPr>
        <w:rPr>
          <w:rFonts w:ascii="Arial" w:hAnsi="Arial" w:cs="Arial"/>
        </w:rPr>
      </w:pPr>
      <w:r w:rsidRPr="002776BD">
        <w:rPr>
          <w:rFonts w:ascii="Arial" w:hAnsi="Arial" w:cs="Arial"/>
        </w:rPr>
        <w:t xml:space="preserve">Approved to evenly </w:t>
      </w:r>
      <w:proofErr w:type="gramStart"/>
      <w:r w:rsidRPr="002776BD">
        <w:rPr>
          <w:rFonts w:ascii="Arial" w:hAnsi="Arial" w:cs="Arial"/>
        </w:rPr>
        <w:t>distributed</w:t>
      </w:r>
      <w:proofErr w:type="gramEnd"/>
      <w:r w:rsidRPr="002776BD">
        <w:rPr>
          <w:rFonts w:ascii="Arial" w:hAnsi="Arial" w:cs="Arial"/>
        </w:rPr>
        <w:t xml:space="preserve"> 2018 School Recognition Program (SRP) award funds to all returning employees from the school year which the SRP funds were awarded (from school year 2017–18). SRP amount per qualifying employee will be minus the employer’s Social Security and Medicare match.</w:t>
      </w:r>
      <w:r w:rsidRPr="002776BD">
        <w:rPr>
          <w:rFonts w:ascii="Arial" w:hAnsi="Arial" w:cs="Arial"/>
        </w:rPr>
        <w:br/>
        <w:t>Moved: Newman   Second: Dame </w:t>
      </w:r>
      <w:r w:rsidRPr="002776BD">
        <w:rPr>
          <w:rFonts w:ascii="Arial" w:hAnsi="Arial" w:cs="Arial"/>
          <w:b/>
          <w:bCs/>
        </w:rPr>
        <w:t>Approved (3/0)</w:t>
      </w:r>
      <w:r w:rsidRPr="002776BD">
        <w:rPr>
          <w:rFonts w:ascii="Arial" w:hAnsi="Arial" w:cs="Arial"/>
        </w:rPr>
        <w:br/>
        <w:t> </w:t>
      </w:r>
    </w:p>
    <w:p w:rsidR="002776BD" w:rsidRPr="002776BD" w:rsidRDefault="002776BD" w:rsidP="002776BD">
      <w:pPr>
        <w:numPr>
          <w:ilvl w:val="0"/>
          <w:numId w:val="9"/>
        </w:numPr>
        <w:rPr>
          <w:rFonts w:ascii="Arial" w:hAnsi="Arial" w:cs="Arial"/>
        </w:rPr>
      </w:pPr>
      <w:r w:rsidRPr="002776BD">
        <w:rPr>
          <w:rFonts w:ascii="Arial" w:hAnsi="Arial" w:cs="Arial"/>
        </w:rPr>
        <w:t>Report on Current Cleaning Company (contract revision</w:t>
      </w:r>
    </w:p>
    <w:p w:rsidR="002776BD" w:rsidRPr="002776BD" w:rsidRDefault="002776BD" w:rsidP="002776BD">
      <w:pPr>
        <w:rPr>
          <w:rFonts w:ascii="Arial" w:hAnsi="Arial" w:cs="Arial"/>
        </w:rPr>
      </w:pPr>
      <w:r w:rsidRPr="002776BD">
        <w:rPr>
          <w:rFonts w:ascii="Arial" w:hAnsi="Arial" w:cs="Arial"/>
          <w:b/>
          <w:bCs/>
        </w:rPr>
        <w:t>School Business:</w:t>
      </w:r>
    </w:p>
    <w:p w:rsidR="002776BD" w:rsidRPr="002776BD" w:rsidRDefault="002776BD" w:rsidP="002776BD">
      <w:pPr>
        <w:numPr>
          <w:ilvl w:val="0"/>
          <w:numId w:val="10"/>
        </w:numPr>
        <w:rPr>
          <w:rFonts w:ascii="Arial" w:hAnsi="Arial" w:cs="Arial"/>
        </w:rPr>
      </w:pPr>
      <w:r w:rsidRPr="002776BD">
        <w:rPr>
          <w:rFonts w:ascii="Arial" w:hAnsi="Arial" w:cs="Arial"/>
        </w:rPr>
        <w:t>Audit: Presented</w:t>
      </w:r>
      <w:r w:rsidRPr="002776BD">
        <w:rPr>
          <w:rFonts w:ascii="Arial" w:hAnsi="Arial" w:cs="Arial"/>
        </w:rPr>
        <w:br/>
        <w:t>Approved: accept Independent Audit Financial Report conducted by Kattell and Company.</w:t>
      </w:r>
      <w:r w:rsidRPr="002776BD">
        <w:rPr>
          <w:rFonts w:ascii="Arial" w:hAnsi="Arial" w:cs="Arial"/>
        </w:rPr>
        <w:br/>
        <w:t>Moved: Drake/ Second: Dame </w:t>
      </w:r>
      <w:r w:rsidRPr="002776BD">
        <w:rPr>
          <w:rFonts w:ascii="Arial" w:hAnsi="Arial" w:cs="Arial"/>
          <w:b/>
          <w:bCs/>
        </w:rPr>
        <w:t>Approved 3/0</w:t>
      </w:r>
    </w:p>
    <w:p w:rsidR="002776BD" w:rsidRPr="002776BD" w:rsidRDefault="002776BD" w:rsidP="002776BD">
      <w:pPr>
        <w:numPr>
          <w:ilvl w:val="0"/>
          <w:numId w:val="10"/>
        </w:numPr>
        <w:rPr>
          <w:rFonts w:ascii="Arial" w:hAnsi="Arial" w:cs="Arial"/>
        </w:rPr>
      </w:pPr>
      <w:r w:rsidRPr="002776BD">
        <w:rPr>
          <w:rFonts w:ascii="Arial" w:hAnsi="Arial" w:cs="Arial"/>
        </w:rPr>
        <w:t>Expressions is designated a “School of Excellence”</w:t>
      </w:r>
    </w:p>
    <w:p w:rsidR="002776BD" w:rsidRPr="002776BD" w:rsidRDefault="002776BD" w:rsidP="002776BD">
      <w:pPr>
        <w:numPr>
          <w:ilvl w:val="0"/>
          <w:numId w:val="10"/>
        </w:numPr>
        <w:rPr>
          <w:rFonts w:ascii="Arial" w:hAnsi="Arial" w:cs="Arial"/>
        </w:rPr>
      </w:pPr>
      <w:r w:rsidRPr="002776BD">
        <w:rPr>
          <w:rFonts w:ascii="Arial" w:hAnsi="Arial" w:cs="Arial"/>
        </w:rPr>
        <w:t>Teacher Supply Money: $319 for full time teachers</w:t>
      </w:r>
    </w:p>
    <w:p w:rsidR="002776BD" w:rsidRPr="002776BD" w:rsidRDefault="002776BD" w:rsidP="002776BD">
      <w:pPr>
        <w:numPr>
          <w:ilvl w:val="0"/>
          <w:numId w:val="10"/>
        </w:numPr>
        <w:rPr>
          <w:rFonts w:ascii="Arial" w:hAnsi="Arial" w:cs="Arial"/>
        </w:rPr>
      </w:pPr>
      <w:r w:rsidRPr="002776BD">
        <w:rPr>
          <w:rFonts w:ascii="Arial" w:hAnsi="Arial" w:cs="Arial"/>
        </w:rPr>
        <w:t>Looking to seek out Business Partners and Donors</w:t>
      </w:r>
    </w:p>
    <w:p w:rsidR="002776BD" w:rsidRPr="002776BD" w:rsidRDefault="002776BD" w:rsidP="002776BD">
      <w:pPr>
        <w:rPr>
          <w:rFonts w:ascii="Arial" w:hAnsi="Arial" w:cs="Arial"/>
        </w:rPr>
      </w:pPr>
      <w:r w:rsidRPr="002776BD">
        <w:rPr>
          <w:rFonts w:ascii="Arial" w:hAnsi="Arial" w:cs="Arial"/>
        </w:rPr>
        <w:t>Board Member Changes: none</w:t>
      </w:r>
    </w:p>
    <w:p w:rsidR="002776BD" w:rsidRPr="002776BD" w:rsidRDefault="002776BD" w:rsidP="002776BD">
      <w:pPr>
        <w:rPr>
          <w:rFonts w:ascii="Arial" w:hAnsi="Arial" w:cs="Arial"/>
        </w:rPr>
      </w:pPr>
      <w:r w:rsidRPr="002776BD">
        <w:rPr>
          <w:rFonts w:ascii="Arial" w:hAnsi="Arial" w:cs="Arial"/>
        </w:rPr>
        <w:t>Policies and Procedures Changes: none</w:t>
      </w:r>
    </w:p>
    <w:p w:rsidR="002776BD" w:rsidRPr="002776BD" w:rsidRDefault="002776BD" w:rsidP="002776BD">
      <w:pPr>
        <w:rPr>
          <w:rFonts w:ascii="Arial" w:hAnsi="Arial" w:cs="Arial"/>
        </w:rPr>
      </w:pPr>
      <w:r w:rsidRPr="002776BD">
        <w:rPr>
          <w:rFonts w:ascii="Arial" w:hAnsi="Arial" w:cs="Arial"/>
        </w:rPr>
        <w:t>Committee Reports</w:t>
      </w:r>
      <w:proofErr w:type="gramStart"/>
      <w:r w:rsidRPr="002776BD">
        <w:rPr>
          <w:rFonts w:ascii="Arial" w:hAnsi="Arial" w:cs="Arial"/>
        </w:rPr>
        <w:t>:</w:t>
      </w:r>
      <w:proofErr w:type="gramEnd"/>
      <w:r w:rsidRPr="002776BD">
        <w:rPr>
          <w:rFonts w:ascii="Arial" w:hAnsi="Arial" w:cs="Arial"/>
        </w:rPr>
        <w:br/>
        <w:t>Fundraising: Pirate Reggae Fall Festival: October 7th, 2018 from 2-4pm</w:t>
      </w:r>
    </w:p>
    <w:p w:rsidR="002776BD" w:rsidRPr="002776BD" w:rsidRDefault="002776BD" w:rsidP="002776BD">
      <w:pPr>
        <w:rPr>
          <w:rFonts w:ascii="Arial" w:hAnsi="Arial" w:cs="Arial"/>
        </w:rPr>
      </w:pPr>
      <w:r w:rsidRPr="002776BD">
        <w:rPr>
          <w:rFonts w:ascii="Arial" w:hAnsi="Arial" w:cs="Arial"/>
        </w:rPr>
        <w:t>Public Input Time</w:t>
      </w:r>
    </w:p>
    <w:p w:rsidR="002776BD" w:rsidRPr="002776BD" w:rsidRDefault="002776BD" w:rsidP="002776BD">
      <w:pPr>
        <w:rPr>
          <w:rFonts w:ascii="Arial" w:hAnsi="Arial" w:cs="Arial"/>
        </w:rPr>
      </w:pPr>
      <w:r w:rsidRPr="002776BD">
        <w:rPr>
          <w:rFonts w:ascii="Arial" w:hAnsi="Arial" w:cs="Arial"/>
        </w:rPr>
        <w:t>Next Board of Directors Meeting will be held in December 2018</w:t>
      </w:r>
    </w:p>
    <w:p w:rsidR="00004772" w:rsidRPr="002776BD" w:rsidRDefault="00004772" w:rsidP="002776BD"/>
    <w:sectPr w:rsidR="00004772" w:rsidRPr="002776BD" w:rsidSect="00960CE9">
      <w:headerReference w:type="default" r:id="rId7"/>
      <w:footerReference w:type="default" r:id="rId8"/>
      <w:pgSz w:w="12241" w:h="15841"/>
      <w:pgMar w:top="2113" w:right="1800" w:bottom="1440" w:left="1800" w:header="720" w:footer="108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CC8" w:rsidRDefault="001A3CC8">
      <w:r>
        <w:separator/>
      </w:r>
    </w:p>
  </w:endnote>
  <w:endnote w:type="continuationSeparator" w:id="0">
    <w:p w:rsidR="001A3CC8" w:rsidRDefault="001A3C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053" w:rsidRDefault="006A2053">
    <w:pPr>
      <w:tabs>
        <w:tab w:val="center" w:pos="4320"/>
        <w:tab w:val="right" w:pos="8640"/>
      </w:tabs>
      <w:rPr>
        <w:kern w:val="0"/>
        <w:sz w:val="24"/>
        <w:szCs w:val="24"/>
      </w:rPr>
    </w:pPr>
  </w:p>
  <w:p w:rsidR="006A2053" w:rsidRDefault="006A2053">
    <w:pPr>
      <w:tabs>
        <w:tab w:val="center" w:pos="4320"/>
        <w:tab w:val="right" w:pos="8640"/>
      </w:tabs>
      <w:rPr>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CC8" w:rsidRDefault="001A3CC8">
      <w:r>
        <w:separator/>
      </w:r>
    </w:p>
  </w:footnote>
  <w:footnote w:type="continuationSeparator" w:id="0">
    <w:p w:rsidR="001A3CC8" w:rsidRDefault="001A3C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053" w:rsidRDefault="006A2053">
    <w:pPr>
      <w:tabs>
        <w:tab w:val="center" w:pos="4320"/>
        <w:tab w:val="right" w:pos="8640"/>
      </w:tabs>
      <w:jc w:val="center"/>
      <w:rPr>
        <w:rFonts w:ascii="Monotype Corsiva" w:hAnsi="Monotype Corsiva" w:cs="Monotype Corsiva"/>
        <w:kern w:val="0"/>
        <w:sz w:val="32"/>
        <w:szCs w:val="32"/>
      </w:rPr>
    </w:pPr>
    <w:r>
      <w:rPr>
        <w:rFonts w:ascii="Monotype Corsiva" w:hAnsi="Monotype Corsiva" w:cs="Monotype Corsiva"/>
        <w:kern w:val="0"/>
        <w:sz w:val="32"/>
        <w:szCs w:val="32"/>
      </w:rPr>
      <w:t>Expressions Learning Arts Academy</w:t>
    </w:r>
  </w:p>
  <w:p w:rsidR="001E641C" w:rsidRDefault="00871C97">
    <w:pPr>
      <w:tabs>
        <w:tab w:val="center" w:pos="4320"/>
        <w:tab w:val="right" w:pos="8640"/>
      </w:tabs>
      <w:jc w:val="center"/>
      <w:rPr>
        <w:kern w:val="0"/>
        <w:sz w:val="32"/>
        <w:szCs w:val="32"/>
      </w:rPr>
    </w:pPr>
    <w:r>
      <w:rPr>
        <w:kern w:val="0"/>
        <w:sz w:val="32"/>
        <w:szCs w:val="32"/>
      </w:rPr>
      <w:t xml:space="preserve">Minutes of </w:t>
    </w:r>
    <w:r w:rsidR="006A2053">
      <w:rPr>
        <w:kern w:val="0"/>
        <w:sz w:val="32"/>
        <w:szCs w:val="32"/>
      </w:rPr>
      <w:t>Board of Directors Meeting</w:t>
    </w:r>
    <w:r w:rsidR="001E641C">
      <w:rPr>
        <w:kern w:val="0"/>
        <w:sz w:val="32"/>
        <w:szCs w:val="32"/>
      </w:rPr>
      <w:t xml:space="preserve"> </w:t>
    </w:r>
  </w:p>
  <w:p w:rsidR="006A2053" w:rsidRDefault="002776BD">
    <w:pPr>
      <w:tabs>
        <w:tab w:val="center" w:pos="4320"/>
        <w:tab w:val="right" w:pos="8640"/>
      </w:tabs>
      <w:jc w:val="center"/>
      <w:rPr>
        <w:rFonts w:ascii="Lucida Handwriting" w:hAnsi="Lucida Handwriting" w:cs="Lucida Handwriting"/>
        <w:kern w:val="0"/>
        <w:sz w:val="32"/>
        <w:szCs w:val="32"/>
      </w:rPr>
    </w:pPr>
    <w:r>
      <w:rPr>
        <w:kern w:val="0"/>
        <w:sz w:val="32"/>
        <w:szCs w:val="32"/>
      </w:rPr>
      <w:t>9/21/18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0740C"/>
    <w:multiLevelType w:val="multilevel"/>
    <w:tmpl w:val="6B8C6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EC3055"/>
    <w:multiLevelType w:val="hybridMultilevel"/>
    <w:tmpl w:val="B7CEE6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3B494A"/>
    <w:multiLevelType w:val="hybridMultilevel"/>
    <w:tmpl w:val="273EFCA4"/>
    <w:lvl w:ilvl="0" w:tplc="0409000F">
      <w:start w:val="1"/>
      <w:numFmt w:val="decimal"/>
      <w:lvlText w:val="%1."/>
      <w:lvlJc w:val="left"/>
      <w:pPr>
        <w:tabs>
          <w:tab w:val="num" w:pos="1530"/>
        </w:tabs>
        <w:ind w:left="153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0EA75F81"/>
    <w:multiLevelType w:val="multilevel"/>
    <w:tmpl w:val="4DC26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296A32"/>
    <w:multiLevelType w:val="hybridMultilevel"/>
    <w:tmpl w:val="ABAA35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5510958"/>
    <w:multiLevelType w:val="hybridMultilevel"/>
    <w:tmpl w:val="273EFC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4B596098"/>
    <w:multiLevelType w:val="hybridMultilevel"/>
    <w:tmpl w:val="452033FE"/>
    <w:lvl w:ilvl="0" w:tplc="B8508C0C">
      <w:start w:val="1"/>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BC970AD"/>
    <w:multiLevelType w:val="hybridMultilevel"/>
    <w:tmpl w:val="0CC8B2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4EE5343"/>
    <w:multiLevelType w:val="hybridMultilevel"/>
    <w:tmpl w:val="B7EE92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C2B3E63"/>
    <w:multiLevelType w:val="hybridMultilevel"/>
    <w:tmpl w:val="4D74B494"/>
    <w:lvl w:ilvl="0" w:tplc="93E2CA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8"/>
  </w:num>
  <w:num w:numId="3">
    <w:abstractNumId w:val="7"/>
  </w:num>
  <w:num w:numId="4">
    <w:abstractNumId w:val="1"/>
  </w:num>
  <w:num w:numId="5">
    <w:abstractNumId w:val="2"/>
  </w:num>
  <w:num w:numId="6">
    <w:abstractNumId w:val="4"/>
  </w:num>
  <w:num w:numId="7">
    <w:abstractNumId w:val="6"/>
  </w:num>
  <w:num w:numId="8">
    <w:abstractNumId w:val="9"/>
  </w:num>
  <w:num w:numId="9">
    <w:abstractNumId w:val="0"/>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5362"/>
  </w:hdrShapeDefaults>
  <w:footnotePr>
    <w:footnote w:id="-1"/>
    <w:footnote w:id="0"/>
  </w:footnotePr>
  <w:endnotePr>
    <w:endnote w:id="-1"/>
    <w:endnote w:id="0"/>
  </w:endnotePr>
  <w:compat/>
  <w:docVars>
    <w:docVar w:name="ColorPos" w:val="-1"/>
    <w:docVar w:name="ColorSet" w:val="-1"/>
    <w:docVar w:name="StylePos" w:val="-1"/>
    <w:docVar w:name="StyleSet" w:val="-1"/>
  </w:docVars>
  <w:rsids>
    <w:rsidRoot w:val="00004772"/>
    <w:rsid w:val="00004772"/>
    <w:rsid w:val="00005897"/>
    <w:rsid w:val="000830D4"/>
    <w:rsid w:val="0009229D"/>
    <w:rsid w:val="00096F93"/>
    <w:rsid w:val="000A34F1"/>
    <w:rsid w:val="00106A43"/>
    <w:rsid w:val="00112FD0"/>
    <w:rsid w:val="001145A7"/>
    <w:rsid w:val="0015354F"/>
    <w:rsid w:val="001644BA"/>
    <w:rsid w:val="0019623F"/>
    <w:rsid w:val="001A3CC8"/>
    <w:rsid w:val="001E641C"/>
    <w:rsid w:val="00253AD3"/>
    <w:rsid w:val="002776BD"/>
    <w:rsid w:val="002A155A"/>
    <w:rsid w:val="002E2731"/>
    <w:rsid w:val="002E6A59"/>
    <w:rsid w:val="002F78C0"/>
    <w:rsid w:val="0030420D"/>
    <w:rsid w:val="00307307"/>
    <w:rsid w:val="00327CB2"/>
    <w:rsid w:val="003751E2"/>
    <w:rsid w:val="00383681"/>
    <w:rsid w:val="003A4D1E"/>
    <w:rsid w:val="003D29E3"/>
    <w:rsid w:val="003E3907"/>
    <w:rsid w:val="0043012A"/>
    <w:rsid w:val="00493001"/>
    <w:rsid w:val="004C41B4"/>
    <w:rsid w:val="00506DDD"/>
    <w:rsid w:val="00525B91"/>
    <w:rsid w:val="0052723B"/>
    <w:rsid w:val="005455DF"/>
    <w:rsid w:val="00586651"/>
    <w:rsid w:val="005B353C"/>
    <w:rsid w:val="005C53AF"/>
    <w:rsid w:val="00634CD5"/>
    <w:rsid w:val="00653EDC"/>
    <w:rsid w:val="00675DF4"/>
    <w:rsid w:val="006A2053"/>
    <w:rsid w:val="006C5216"/>
    <w:rsid w:val="00722F22"/>
    <w:rsid w:val="007454EB"/>
    <w:rsid w:val="007734C1"/>
    <w:rsid w:val="00787F6B"/>
    <w:rsid w:val="00796886"/>
    <w:rsid w:val="007F052E"/>
    <w:rsid w:val="00824D02"/>
    <w:rsid w:val="00871C97"/>
    <w:rsid w:val="008C17A8"/>
    <w:rsid w:val="00934B7F"/>
    <w:rsid w:val="00950418"/>
    <w:rsid w:val="00960CE9"/>
    <w:rsid w:val="009936DC"/>
    <w:rsid w:val="00995F4F"/>
    <w:rsid w:val="009D0614"/>
    <w:rsid w:val="00A14331"/>
    <w:rsid w:val="00A538E2"/>
    <w:rsid w:val="00AC0C3F"/>
    <w:rsid w:val="00AF2E5E"/>
    <w:rsid w:val="00C425D5"/>
    <w:rsid w:val="00C87F54"/>
    <w:rsid w:val="00CE630D"/>
    <w:rsid w:val="00D16D83"/>
    <w:rsid w:val="00DD2426"/>
    <w:rsid w:val="00E01DD5"/>
    <w:rsid w:val="00E14EA5"/>
    <w:rsid w:val="00F41097"/>
    <w:rsid w:val="00F5369C"/>
    <w:rsid w:val="00F5420C"/>
    <w:rsid w:val="00F56730"/>
    <w:rsid w:val="00F649D3"/>
    <w:rsid w:val="00F86CC3"/>
    <w:rsid w:val="00FE14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0CE9"/>
    <w:pPr>
      <w:widowControl w:val="0"/>
      <w:overflowPunct w:val="0"/>
      <w:autoSpaceDE w:val="0"/>
      <w:autoSpaceDN w:val="0"/>
      <w:adjustRightInd w:val="0"/>
    </w:pPr>
    <w:rPr>
      <w:kern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D0614"/>
    <w:pPr>
      <w:tabs>
        <w:tab w:val="center" w:pos="4320"/>
        <w:tab w:val="right" w:pos="8640"/>
      </w:tabs>
    </w:pPr>
  </w:style>
  <w:style w:type="paragraph" w:styleId="Footer">
    <w:name w:val="footer"/>
    <w:basedOn w:val="Normal"/>
    <w:rsid w:val="009D0614"/>
    <w:pPr>
      <w:tabs>
        <w:tab w:val="center" w:pos="4320"/>
        <w:tab w:val="right" w:pos="8640"/>
      </w:tabs>
    </w:pPr>
  </w:style>
  <w:style w:type="paragraph" w:styleId="BalloonText">
    <w:name w:val="Balloon Text"/>
    <w:basedOn w:val="Normal"/>
    <w:semiHidden/>
    <w:rsid w:val="007734C1"/>
    <w:rPr>
      <w:rFonts w:ascii="Tahoma" w:hAnsi="Tahoma" w:cs="Tahoma"/>
      <w:sz w:val="16"/>
      <w:szCs w:val="16"/>
    </w:rPr>
  </w:style>
  <w:style w:type="paragraph" w:styleId="ListParagraph">
    <w:name w:val="List Paragraph"/>
    <w:basedOn w:val="Normal"/>
    <w:uiPriority w:val="34"/>
    <w:qFormat/>
    <w:rsid w:val="001644BA"/>
    <w:pPr>
      <w:ind w:left="720"/>
    </w:pPr>
  </w:style>
  <w:style w:type="character" w:styleId="Hyperlink">
    <w:name w:val="Hyperlink"/>
    <w:basedOn w:val="DefaultParagraphFont"/>
    <w:rsid w:val="002776B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54842273">
      <w:bodyDiv w:val="1"/>
      <w:marLeft w:val="0"/>
      <w:marRight w:val="0"/>
      <w:marTop w:val="0"/>
      <w:marBottom w:val="0"/>
      <w:divBdr>
        <w:top w:val="none" w:sz="0" w:space="0" w:color="auto"/>
        <w:left w:val="none" w:sz="0" w:space="0" w:color="auto"/>
        <w:bottom w:val="none" w:sz="0" w:space="0" w:color="auto"/>
        <w:right w:val="none" w:sz="0" w:space="0" w:color="auto"/>
      </w:divBdr>
    </w:div>
    <w:div w:id="159031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1297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Minutes:</vt:lpstr>
    </vt:vector>
  </TitlesOfParts>
  <Company>Expressions Learning Arts Academy</Company>
  <LinksUpToDate>false</LinksUpToDate>
  <CharactersWithSpaces>1521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Expressions</dc:creator>
  <cp:lastModifiedBy>Erik Hushelpeck</cp:lastModifiedBy>
  <cp:revision>2</cp:revision>
  <cp:lastPrinted>2017-05-25T18:06:00Z</cp:lastPrinted>
  <dcterms:created xsi:type="dcterms:W3CDTF">2019-10-22T16:44:00Z</dcterms:created>
  <dcterms:modified xsi:type="dcterms:W3CDTF">2019-10-22T16:44:00Z</dcterms:modified>
</cp:coreProperties>
</file>